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FD08" w14:textId="77777777" w:rsidR="00857152" w:rsidRPr="00F963EF" w:rsidRDefault="00857152" w:rsidP="00857152">
      <w:pPr>
        <w:rPr>
          <w:b/>
        </w:rPr>
      </w:pPr>
      <w:r w:rsidRPr="00F963EF">
        <w:rPr>
          <w:b/>
        </w:rPr>
        <w:t xml:space="preserve">Państwowa </w:t>
      </w:r>
      <w:r>
        <w:rPr>
          <w:b/>
        </w:rPr>
        <w:t>Akademia Nauk Stosowanych</w:t>
      </w:r>
      <w:r w:rsidRPr="00F963EF">
        <w:rPr>
          <w:b/>
        </w:rPr>
        <w:t xml:space="preserve"> w Nysie</w:t>
      </w:r>
    </w:p>
    <w:p w14:paraId="6975BEF8" w14:textId="77777777" w:rsidR="004C4490" w:rsidRDefault="004C4490">
      <w:pPr>
        <w:pStyle w:val="Standard"/>
        <w:jc w:val="center"/>
        <w:rPr>
          <w:rFonts w:ascii="Times New Roman" w:hAnsi="Times New Roman"/>
          <w:b/>
        </w:rPr>
      </w:pPr>
    </w:p>
    <w:p w14:paraId="652C3098" w14:textId="77777777" w:rsidR="004C4490" w:rsidRDefault="00024E5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397"/>
        <w:gridCol w:w="142"/>
        <w:gridCol w:w="709"/>
        <w:gridCol w:w="677"/>
        <w:gridCol w:w="457"/>
        <w:gridCol w:w="1044"/>
      </w:tblGrid>
      <w:tr w:rsidR="004C4490" w14:paraId="2A43F0E2" w14:textId="77777777" w:rsidTr="00B9196F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24C3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C3C1C" w14:textId="77777777" w:rsidR="004C4490" w:rsidRPr="00B9196F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196F">
              <w:rPr>
                <w:rFonts w:ascii="Times New Roman" w:hAnsi="Times New Roman"/>
                <w:b/>
                <w:bCs/>
                <w:sz w:val="20"/>
                <w:szCs w:val="20"/>
              </w:rPr>
              <w:t>Etykieta w życiu publicznym</w:t>
            </w:r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ACDF9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C8E17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C4490" w14:paraId="6E2188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CD091" w14:textId="77777777" w:rsidR="004C4490" w:rsidRDefault="00024E5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A0292" w14:textId="77777777" w:rsidR="004C4490" w:rsidRDefault="00024E5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C4490" w14:paraId="5480204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34C0C" w14:textId="77777777" w:rsidR="004C4490" w:rsidRDefault="00024E5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92653" w14:textId="77777777" w:rsidR="004C4490" w:rsidRDefault="00024E5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C4490" w14:paraId="2BDCEA1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44E97" w14:textId="77777777" w:rsidR="004C4490" w:rsidRDefault="00024E5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7D32A" w14:textId="77777777" w:rsidR="004C4490" w:rsidRDefault="00024E5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4C4490" w14:paraId="2B0F7B1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C7919" w14:textId="77777777" w:rsidR="004C4490" w:rsidRDefault="00024E5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E95A3" w14:textId="77777777" w:rsidR="004C4490" w:rsidRDefault="00024E5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4C4490" w14:paraId="6806C76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1D1EA" w14:textId="77777777" w:rsidR="004C4490" w:rsidRDefault="00024E5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EA618" w14:textId="77777777" w:rsidR="004C4490" w:rsidRDefault="00024E5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9196F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C4490" w14:paraId="3ABC38D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B93DA" w14:textId="77777777" w:rsidR="004C4490" w:rsidRDefault="00024E5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3F434" w14:textId="77777777" w:rsidR="004C4490" w:rsidRDefault="00024E5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4C4490" w14:paraId="787F35F5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D9B05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105E2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B5445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9196F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C9223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C4490" w14:paraId="15190DAE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F1C3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8A61F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CE9DCC2" w14:textId="77777777" w:rsidR="00B9196F" w:rsidRDefault="00B919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6F517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53B84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8E75B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074F0" w14:textId="77777777" w:rsidR="004C4490" w:rsidRDefault="00024E5F" w:rsidP="00062F67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062F67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2DDB9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E770" w14:textId="77777777" w:rsidR="004C4490" w:rsidRDefault="00062F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B7661" w14:textId="77777777" w:rsidR="00EF3BD6" w:rsidRDefault="00EF3BD6"/>
        </w:tc>
      </w:tr>
      <w:tr w:rsidR="004C4490" w14:paraId="3570105F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E86A7" w14:textId="77777777" w:rsidR="00EF3BD6" w:rsidRDefault="00EF3BD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0A894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35F8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3CD7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D61E477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7356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7660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3E0E2F8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C4490" w14:paraId="01CA1FF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0E2E8" w14:textId="77777777" w:rsidR="004C4490" w:rsidRDefault="00024E5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A252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062F67">
              <w:rPr>
                <w:rFonts w:ascii="Times New Roman" w:hAnsi="Times New Roman"/>
                <w:sz w:val="14"/>
                <w:szCs w:val="14"/>
              </w:rPr>
              <w:t>/15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D492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062F67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FA208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062F67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E134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końcowe w formie pisemnej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748A0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4C4490" w14:paraId="2F84A2D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DD54" w14:textId="77777777" w:rsidR="004C4490" w:rsidRDefault="00024E5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C09F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49430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5DC2A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C1239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DBD1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C4490" w14:paraId="72ED810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8CC22" w14:textId="77777777" w:rsidR="004C4490" w:rsidRDefault="00024E5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BF1A4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210BE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4601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F6D4D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1141E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C4490" w14:paraId="50E35A0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4030" w14:textId="77777777" w:rsidR="004C4490" w:rsidRDefault="00024E5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2643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AB45B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5BCA1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67D3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5C7EC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C4490" w14:paraId="6644D11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1F90A" w14:textId="77777777" w:rsidR="004C4490" w:rsidRDefault="00024E5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BD272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22C7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3EB16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E66B5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7250A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C4490" w14:paraId="699748C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54A3F" w14:textId="77777777" w:rsidR="004C4490" w:rsidRDefault="00024E5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E4142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A49E2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132D2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7ACAF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87BEE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C4490" w14:paraId="0FDA1FF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0DDAD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523B1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062F67">
              <w:rPr>
                <w:rFonts w:ascii="Times New Roman" w:hAnsi="Times New Roman"/>
                <w:sz w:val="14"/>
                <w:szCs w:val="14"/>
              </w:rPr>
              <w:t>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7223A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062F67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8FE9C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062F67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C841C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4ED0D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7057C" w14:textId="77777777" w:rsidR="004C4490" w:rsidRDefault="00024E5F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4C4490" w14:paraId="33BDA3B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9303B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C17B0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755CA7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F7068D6" w14:textId="77777777" w:rsidR="004C4490" w:rsidRDefault="004C44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283A0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7F92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AD3D7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C4490" w14:paraId="653EDE0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F7230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0C5DD3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3EF2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394D8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Zna podstawowe zasady </w:t>
            </w:r>
            <w:r>
              <w:rPr>
                <w:rFonts w:ascii="Times New Roman" w:hAnsi="Times New Roman"/>
                <w:i/>
                <w:sz w:val="16"/>
                <w:szCs w:val="16"/>
                <w:lang w:eastAsia="pl-PL"/>
              </w:rPr>
              <w:t xml:space="preserve">savoir vivre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oraz ich normatywne i kulturowe przesłanki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EE86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</w:t>
            </w:r>
            <w:r w:rsidR="00F246E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84C2B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C4490" w14:paraId="3BABC31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83BD6" w14:textId="77777777" w:rsidR="00EF3BD6" w:rsidRDefault="00EF3BD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C484C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E775C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Rozumie aksjologiczne i pragmatyczne uwarunkowania taktownego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sposobu  bycia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w interakcjach społecznych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BFB2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F246E6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7B6C6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C4490" w14:paraId="3407D1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1841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7759B7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B519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53E0D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Analizuje działanie w perspektywie zasad etykiety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A3484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D83D8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C4490" w14:paraId="1EBE3C0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7B71B" w14:textId="77777777" w:rsidR="00EF3BD6" w:rsidRDefault="00EF3BD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84B4B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D56D5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Rozróżnia i interpretuje kody komunikacyjno-kulturowe oraz ich kontekst społeczny, ekonomiczny i polityczny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91A60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850F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W</w:t>
            </w:r>
          </w:p>
        </w:tc>
      </w:tr>
      <w:tr w:rsidR="004C4490" w14:paraId="3354327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2DA5A" w14:textId="77777777" w:rsidR="004C4490" w:rsidRDefault="004C44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4F6C71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FD1F1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5DF70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Potrafi stosować w praktyce podstawowe zasady etykiety w życiu publicznym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98E86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D856C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C4490" w14:paraId="523D326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C0FD" w14:textId="77777777" w:rsidR="00EF3BD6" w:rsidRDefault="00EF3BD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B7CA2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91AB6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Potrafi stosować w praktyce podstawowe zasady etykiety biznesu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27302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30B16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C4490" w14:paraId="460D8D0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319A5" w14:textId="77777777" w:rsidR="00EF3BD6" w:rsidRDefault="00EF3BD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B9753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076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modyfikować swoje działanie zgodnie z zasadami etykiety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95962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6C843" w14:textId="77777777" w:rsidR="004C4490" w:rsidRDefault="00024E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10E730F7" w14:textId="77777777" w:rsidR="004C4490" w:rsidRDefault="004C4490">
      <w:pPr>
        <w:pStyle w:val="Standard"/>
      </w:pPr>
    </w:p>
    <w:p w14:paraId="104E1FCB" w14:textId="77777777" w:rsidR="00D41AB1" w:rsidRDefault="00D41AB1" w:rsidP="00604003">
      <w:pPr>
        <w:jc w:val="center"/>
        <w:rPr>
          <w:b/>
        </w:rPr>
      </w:pPr>
      <w:r w:rsidRPr="00F963EF">
        <w:rPr>
          <w:b/>
        </w:rPr>
        <w:t>Treści kształcenia</w:t>
      </w:r>
    </w:p>
    <w:p w14:paraId="20265ABB" w14:textId="77777777" w:rsidR="00D41AB1" w:rsidRPr="00F963EF" w:rsidRDefault="00D41AB1" w:rsidP="0060400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D41AB1" w:rsidRPr="00F963EF" w14:paraId="4AD55A83" w14:textId="77777777" w:rsidTr="00604003">
        <w:tc>
          <w:tcPr>
            <w:tcW w:w="2802" w:type="dxa"/>
          </w:tcPr>
          <w:p w14:paraId="7A73834F" w14:textId="77777777" w:rsidR="00D41AB1" w:rsidRPr="00F963EF" w:rsidRDefault="00D41AB1" w:rsidP="00D41A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C816390" w14:textId="77777777" w:rsidR="00D41AB1" w:rsidRPr="00F963EF" w:rsidRDefault="00D41AB1" w:rsidP="00D41AB1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41AB1" w:rsidRPr="00F963EF" w14:paraId="622F30A4" w14:textId="77777777" w:rsidTr="00604003">
        <w:tc>
          <w:tcPr>
            <w:tcW w:w="2802" w:type="dxa"/>
          </w:tcPr>
          <w:p w14:paraId="75FE2D33" w14:textId="77777777" w:rsidR="00D41AB1" w:rsidRPr="00414EE1" w:rsidRDefault="00D41AB1" w:rsidP="00D41AB1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3190706" w14:textId="77777777" w:rsidR="00D41AB1" w:rsidRPr="00414EE1" w:rsidRDefault="00D41AB1" w:rsidP="00D41AB1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41AB1" w:rsidRPr="00F963EF" w14:paraId="48428B49" w14:textId="77777777" w:rsidTr="00604003">
        <w:tc>
          <w:tcPr>
            <w:tcW w:w="9212" w:type="dxa"/>
            <w:gridSpan w:val="2"/>
          </w:tcPr>
          <w:p w14:paraId="4769FE03" w14:textId="77777777" w:rsidR="00D41AB1" w:rsidRPr="00F963EF" w:rsidRDefault="00D41AB1" w:rsidP="00D41AB1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41AB1" w:rsidRPr="00F963EF" w14:paraId="3D9C6CBA" w14:textId="77777777" w:rsidTr="00604003">
        <w:tc>
          <w:tcPr>
            <w:tcW w:w="9212" w:type="dxa"/>
            <w:gridSpan w:val="2"/>
          </w:tcPr>
          <w:p w14:paraId="3BE65353" w14:textId="77777777" w:rsidR="00D41AB1" w:rsidRPr="00D41AB1" w:rsidRDefault="00D41AB1" w:rsidP="00D41A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41AB1">
              <w:rPr>
                <w:bCs/>
                <w:sz w:val="20"/>
                <w:szCs w:val="20"/>
              </w:rPr>
              <w:t>Etyczne i kulturowe wyznaczniki zachowań człowieka. Filozofia savoir vivre</w:t>
            </w:r>
          </w:p>
          <w:p w14:paraId="0E176EE6" w14:textId="77777777" w:rsidR="00D41AB1" w:rsidRPr="00D41AB1" w:rsidRDefault="00D41AB1" w:rsidP="00D41A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41AB1">
              <w:rPr>
                <w:bCs/>
                <w:sz w:val="20"/>
                <w:szCs w:val="20"/>
              </w:rPr>
              <w:t>Proces porozumiewania się: język, tematy do rozmowy, korespondencja tradycyjna, telefon, Internet, netykieta</w:t>
            </w:r>
          </w:p>
          <w:p w14:paraId="34061591" w14:textId="77777777" w:rsidR="00D41AB1" w:rsidRPr="00D41AB1" w:rsidRDefault="00D41AB1" w:rsidP="00D41A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proofErr w:type="spellStart"/>
            <w:r w:rsidRPr="00D41AB1">
              <w:rPr>
                <w:bCs/>
                <w:sz w:val="20"/>
                <w:szCs w:val="20"/>
              </w:rPr>
              <w:t>Precedencja</w:t>
            </w:r>
            <w:proofErr w:type="spellEnd"/>
            <w:r w:rsidRPr="00D41AB1">
              <w:rPr>
                <w:bCs/>
                <w:sz w:val="20"/>
                <w:szCs w:val="20"/>
              </w:rPr>
              <w:t>: powitanie, pożegnanie, na uczelni, przy stole, w samochodzie</w:t>
            </w:r>
          </w:p>
          <w:p w14:paraId="6876355D" w14:textId="77777777" w:rsidR="00D41AB1" w:rsidRPr="00D41AB1" w:rsidRDefault="00D41AB1" w:rsidP="00D41A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41AB1">
              <w:rPr>
                <w:bCs/>
                <w:sz w:val="20"/>
                <w:szCs w:val="20"/>
              </w:rPr>
              <w:t>Savoir vivre w pracy, miejscach publicznych, na uczelni, podczas uroczystości i spotkań prywatnych</w:t>
            </w:r>
          </w:p>
          <w:p w14:paraId="19EA1AE3" w14:textId="77777777" w:rsidR="00D41AB1" w:rsidRPr="00D41AB1" w:rsidRDefault="00D41AB1" w:rsidP="00D41A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41AB1">
              <w:rPr>
                <w:bCs/>
                <w:sz w:val="20"/>
                <w:szCs w:val="20"/>
              </w:rPr>
              <w:t>Mowa ciała i ubiór (</w:t>
            </w:r>
            <w:proofErr w:type="spellStart"/>
            <w:r w:rsidRPr="00D41AB1">
              <w:rPr>
                <w:bCs/>
                <w:sz w:val="20"/>
                <w:szCs w:val="20"/>
              </w:rPr>
              <w:t>dress</w:t>
            </w:r>
            <w:proofErr w:type="spellEnd"/>
            <w:r w:rsidRPr="00D41AB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41AB1">
              <w:rPr>
                <w:bCs/>
                <w:sz w:val="20"/>
                <w:szCs w:val="20"/>
              </w:rPr>
              <w:t>code</w:t>
            </w:r>
            <w:proofErr w:type="spellEnd"/>
            <w:r w:rsidRPr="00D41AB1">
              <w:rPr>
                <w:bCs/>
                <w:sz w:val="20"/>
                <w:szCs w:val="20"/>
              </w:rPr>
              <w:t>, elegancja)</w:t>
            </w:r>
          </w:p>
          <w:p w14:paraId="451631BC" w14:textId="77777777" w:rsidR="00D41AB1" w:rsidRPr="00D41AB1" w:rsidRDefault="00D41AB1" w:rsidP="00D41A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41AB1">
              <w:rPr>
                <w:bCs/>
                <w:sz w:val="20"/>
                <w:szCs w:val="20"/>
              </w:rPr>
              <w:t>Spotkania towarzyskie: obowiązki gościa i gospodarza, przygotowanie stołu, zachowanie przy stole, spożywanie posiłków</w:t>
            </w:r>
          </w:p>
          <w:p w14:paraId="7F7EC6C5" w14:textId="77777777" w:rsidR="00D41AB1" w:rsidRPr="00FA54E1" w:rsidRDefault="00D41AB1" w:rsidP="00D41A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D41AB1">
              <w:rPr>
                <w:bCs/>
                <w:sz w:val="20"/>
                <w:szCs w:val="20"/>
              </w:rPr>
              <w:t>Dobre obyczaje w pracy – podstawy etykiety biznesu</w:t>
            </w:r>
          </w:p>
        </w:tc>
      </w:tr>
    </w:tbl>
    <w:p w14:paraId="3503EA79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7246E1B2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44D5D48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4700511F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7234F46A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749184C2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0D9F093B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122A9247" w14:textId="77777777" w:rsidR="008C4B15" w:rsidRDefault="008C4B15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931CE90" w14:textId="77777777" w:rsidR="00D41AB1" w:rsidRDefault="00D41A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76CE31A4" w14:textId="77777777" w:rsidR="004C4490" w:rsidRDefault="00024E5F">
      <w:pPr>
        <w:pStyle w:val="Standard"/>
        <w:spacing w:after="0" w:line="240" w:lineRule="auto"/>
        <w:ind w:left="-142"/>
      </w:pPr>
      <w:r>
        <w:rPr>
          <w:rFonts w:ascii="Times New Roman" w:hAnsi="Times New Roman"/>
          <w:b/>
          <w:sz w:val="20"/>
          <w:szCs w:val="20"/>
        </w:rPr>
        <w:lastRenderedPageBreak/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146226" w14:paraId="1EF9862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35DC8" w14:textId="77777777" w:rsidR="00146226" w:rsidRPr="00146226" w:rsidRDefault="0014622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622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AF94" w14:textId="77777777" w:rsidR="00146226" w:rsidRPr="00146226" w:rsidRDefault="00146226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146226">
              <w:rPr>
                <w:rFonts w:ascii="Times New Roman" w:hAnsi="Times New Roman"/>
                <w:sz w:val="20"/>
                <w:szCs w:val="20"/>
              </w:rPr>
              <w:t xml:space="preserve">W. S. Wocław, Etykieta w biznesie, czyli jak ułatwić sobie życie w pracy, Wydawnictwo </w:t>
            </w:r>
            <w:proofErr w:type="spellStart"/>
            <w:r w:rsidRPr="00146226">
              <w:rPr>
                <w:rFonts w:ascii="Times New Roman" w:hAnsi="Times New Roman"/>
                <w:sz w:val="20"/>
                <w:szCs w:val="20"/>
              </w:rPr>
              <w:t>Bosz</w:t>
            </w:r>
            <w:proofErr w:type="spellEnd"/>
            <w:r w:rsidRPr="00146226">
              <w:rPr>
                <w:rFonts w:ascii="Times New Roman" w:hAnsi="Times New Roman"/>
                <w:sz w:val="20"/>
                <w:szCs w:val="20"/>
              </w:rPr>
              <w:t xml:space="preserve"> 2022</w:t>
            </w:r>
          </w:p>
        </w:tc>
      </w:tr>
      <w:tr w:rsidR="00C7199C" w14:paraId="1F35D14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4149" w14:textId="77777777" w:rsidR="00C7199C" w:rsidRPr="00146226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736C" w14:textId="77777777" w:rsidR="00C7199C" w:rsidRPr="00146226" w:rsidRDefault="00AC44FD" w:rsidP="00AC44FD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6226">
              <w:rPr>
                <w:rFonts w:ascii="Times New Roman" w:hAnsi="Times New Roman"/>
                <w:sz w:val="20"/>
                <w:szCs w:val="20"/>
              </w:rPr>
              <w:t>I. Kamińska-Radomska</w:t>
            </w:r>
            <w:r w:rsidR="00C7199C">
              <w:rPr>
                <w:rFonts w:ascii="Times New Roman" w:hAnsi="Times New Roman"/>
                <w:sz w:val="20"/>
                <w:szCs w:val="20"/>
              </w:rPr>
              <w:t xml:space="preserve">, Kultura biznesu. Normy i formy, PWN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2020 </w:t>
            </w:r>
          </w:p>
        </w:tc>
      </w:tr>
      <w:tr w:rsidR="004C4490" w14:paraId="1537274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3881" w14:textId="77777777" w:rsidR="004C4490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910C" w14:textId="77777777" w:rsidR="004C4490" w:rsidRPr="00146226" w:rsidRDefault="00146226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146226">
              <w:rPr>
                <w:rFonts w:ascii="Times New Roman" w:hAnsi="Times New Roman"/>
                <w:sz w:val="20"/>
                <w:szCs w:val="20"/>
              </w:rPr>
              <w:t>I. Kamińska-Radomska, Etykieta biznesu, czyli międzynarodowy język kurtuazji, Wydawnictwo Studio EMKA 2020</w:t>
            </w:r>
          </w:p>
        </w:tc>
      </w:tr>
      <w:tr w:rsidR="00146226" w14:paraId="639B1CD9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28FB" w14:textId="77777777" w:rsidR="00146226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22FC" w14:textId="77777777" w:rsidR="00146226" w:rsidRDefault="00146226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E.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Bonneau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, Wielka księga dobrych manier, Warszawa 2010</w:t>
            </w:r>
          </w:p>
        </w:tc>
      </w:tr>
      <w:tr w:rsidR="004C4490" w14:paraId="436577C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EA20C" w14:textId="77777777" w:rsidR="004C4490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91CE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ind w:right="600"/>
              <w:rPr>
                <w:rFonts w:ascii="Times New Roman" w:eastAsia="@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@Arial Unicode MS" w:hAnsi="Times New Roman"/>
                <w:sz w:val="20"/>
                <w:szCs w:val="20"/>
                <w:lang w:eastAsia="pl-PL"/>
              </w:rPr>
              <w:t xml:space="preserve">M. </w:t>
            </w:r>
            <w:proofErr w:type="spellStart"/>
            <w:r>
              <w:rPr>
                <w:rFonts w:ascii="Times New Roman" w:eastAsia="@Arial Unicode MS" w:hAnsi="Times New Roman"/>
                <w:sz w:val="20"/>
                <w:szCs w:val="20"/>
                <w:lang w:eastAsia="pl-PL"/>
              </w:rPr>
              <w:t>Kuziak</w:t>
            </w:r>
            <w:proofErr w:type="spellEnd"/>
            <w:r>
              <w:rPr>
                <w:rFonts w:ascii="Times New Roman" w:eastAsia="@Arial Unicode MS" w:hAnsi="Times New Roman"/>
                <w:sz w:val="20"/>
                <w:szCs w:val="20"/>
                <w:lang w:eastAsia="pl-PL"/>
              </w:rPr>
              <w:t xml:space="preserve">, Jak mówić, rozmawiać, </w:t>
            </w:r>
            <w:proofErr w:type="gramStart"/>
            <w:r>
              <w:rPr>
                <w:rFonts w:ascii="Times New Roman" w:eastAsia="@Arial Unicode MS" w:hAnsi="Times New Roman"/>
                <w:sz w:val="20"/>
                <w:szCs w:val="20"/>
                <w:lang w:eastAsia="pl-PL"/>
              </w:rPr>
              <w:t>przemawiać?,</w:t>
            </w:r>
            <w:proofErr w:type="gramEnd"/>
            <w:r>
              <w:rPr>
                <w:rFonts w:ascii="Times New Roman" w:eastAsia="@Arial Unicode MS" w:hAnsi="Times New Roman"/>
                <w:sz w:val="20"/>
                <w:szCs w:val="20"/>
                <w:lang w:eastAsia="pl-PL"/>
              </w:rPr>
              <w:t xml:space="preserve"> Bielsko-Biała 2006.</w:t>
            </w:r>
          </w:p>
        </w:tc>
      </w:tr>
      <w:tr w:rsidR="004C4490" w14:paraId="6652310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1039" w14:textId="77777777" w:rsidR="004C4490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3440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ind w:right="600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L. Jabłonowska, G. Myśliwiec, Współczesna etykieta pracy, Warszawa 2006</w:t>
            </w:r>
          </w:p>
        </w:tc>
      </w:tr>
      <w:tr w:rsidR="004C4490" w14:paraId="2BD52B85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833B" w14:textId="77777777" w:rsidR="004C4490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6186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ind w:right="600"/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 xml:space="preserve">H.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Hanisch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  <w:lang w:eastAsia="pl-PL"/>
              </w:rPr>
              <w:t>, Savoir-vivre przy stole, Warszawa 1999</w:t>
            </w:r>
          </w:p>
        </w:tc>
      </w:tr>
      <w:tr w:rsidR="004C4490" w14:paraId="55F5FD32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5EFD" w14:textId="77777777" w:rsidR="004C4490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E94D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M. Brzozowski, Sztuka bycia i obycia, Warszawa 2006</w:t>
            </w:r>
          </w:p>
        </w:tc>
      </w:tr>
      <w:tr w:rsidR="004C4490" w14:paraId="3F19583C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5947" w14:textId="77777777" w:rsidR="004C4490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0EB22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M. Brzozowski, ABC dobrych manier, Warszawa 2004</w:t>
            </w:r>
          </w:p>
        </w:tc>
      </w:tr>
      <w:tr w:rsidR="004C4490" w14:paraId="46828C9E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CA51" w14:textId="77777777" w:rsidR="004C4490" w:rsidRDefault="00AC44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5B12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A. Jarczyński, Etykieta w biznesie, Gliwice 2010</w:t>
            </w:r>
          </w:p>
        </w:tc>
      </w:tr>
      <w:tr w:rsidR="004C4490" w14:paraId="5357548D" w14:textId="77777777"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6364" w14:textId="77777777" w:rsidR="004C4490" w:rsidRDefault="0014622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AC44F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AC94" w14:textId="77777777" w:rsidR="004C4490" w:rsidRDefault="00024E5F">
            <w:pPr>
              <w:pStyle w:val="Standard"/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S. Krajski,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Savoir vivre jako sztuka życia. Filozofia savoir vivre, Warszawa 2007</w:t>
            </w:r>
          </w:p>
        </w:tc>
      </w:tr>
    </w:tbl>
    <w:p w14:paraId="58537432" w14:textId="77777777" w:rsidR="004C4490" w:rsidRDefault="004C4490">
      <w:pPr>
        <w:pStyle w:val="Standard"/>
        <w:spacing w:after="0" w:line="240" w:lineRule="auto"/>
      </w:pPr>
    </w:p>
    <w:p w14:paraId="149D8D3D" w14:textId="77777777" w:rsidR="004C4490" w:rsidRDefault="004C4490">
      <w:pPr>
        <w:pStyle w:val="Standard"/>
        <w:spacing w:after="0" w:line="240" w:lineRule="auto"/>
      </w:pPr>
    </w:p>
    <w:p w14:paraId="7B402649" w14:textId="77777777" w:rsidR="004C4490" w:rsidRDefault="00024E5F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4C4490" w14:paraId="5EEF514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C982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7E54" w14:textId="77777777" w:rsidR="004C4490" w:rsidRDefault="00024E5F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E. Pietkiewicz, Dobre obyczaje, Warszawa 1987</w:t>
            </w:r>
          </w:p>
        </w:tc>
      </w:tr>
      <w:tr w:rsidR="004C4490" w14:paraId="20E2AFF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0474" w14:textId="77777777" w:rsidR="004C4490" w:rsidRDefault="00024E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A7CF" w14:textId="77777777" w:rsidR="004C4490" w:rsidRDefault="00024E5F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E. Pietkiewicz, Asystentka menedżera, Warszawa 1995</w:t>
            </w:r>
          </w:p>
        </w:tc>
      </w:tr>
    </w:tbl>
    <w:p w14:paraId="3384F1F1" w14:textId="77777777" w:rsidR="004C4490" w:rsidRDefault="004C4490">
      <w:pPr>
        <w:pStyle w:val="Standard"/>
      </w:pPr>
    </w:p>
    <w:sectPr w:rsidR="004C4490" w:rsidSect="0069309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D9C39" w14:textId="77777777" w:rsidR="00694993" w:rsidRDefault="00694993">
      <w:r>
        <w:separator/>
      </w:r>
    </w:p>
  </w:endnote>
  <w:endnote w:type="continuationSeparator" w:id="0">
    <w:p w14:paraId="45BDC905" w14:textId="77777777" w:rsidR="00694993" w:rsidRDefault="0069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03347" w14:textId="77777777" w:rsidR="00694993" w:rsidRDefault="00694993">
      <w:r>
        <w:rPr>
          <w:color w:val="000000"/>
        </w:rPr>
        <w:separator/>
      </w:r>
    </w:p>
  </w:footnote>
  <w:footnote w:type="continuationSeparator" w:id="0">
    <w:p w14:paraId="63454F4F" w14:textId="77777777" w:rsidR="00694993" w:rsidRDefault="0069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44E11"/>
    <w:multiLevelType w:val="hybridMultilevel"/>
    <w:tmpl w:val="A71C748E"/>
    <w:lvl w:ilvl="0" w:tplc="921EE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A019F"/>
    <w:multiLevelType w:val="hybridMultilevel"/>
    <w:tmpl w:val="0CBE262C"/>
    <w:lvl w:ilvl="0" w:tplc="AAC259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397137">
    <w:abstractNumId w:val="2"/>
  </w:num>
  <w:num w:numId="2" w16cid:durableId="1463232706">
    <w:abstractNumId w:val="0"/>
  </w:num>
  <w:num w:numId="3" w16cid:durableId="22363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490"/>
    <w:rsid w:val="00024E5F"/>
    <w:rsid w:val="00062F67"/>
    <w:rsid w:val="00146226"/>
    <w:rsid w:val="0031023B"/>
    <w:rsid w:val="00321651"/>
    <w:rsid w:val="003A31C5"/>
    <w:rsid w:val="00431730"/>
    <w:rsid w:val="0045671A"/>
    <w:rsid w:val="00480EFF"/>
    <w:rsid w:val="004C4490"/>
    <w:rsid w:val="00693091"/>
    <w:rsid w:val="00694993"/>
    <w:rsid w:val="007158F9"/>
    <w:rsid w:val="007A0ED7"/>
    <w:rsid w:val="00857152"/>
    <w:rsid w:val="008C4B15"/>
    <w:rsid w:val="00A25375"/>
    <w:rsid w:val="00AC44FD"/>
    <w:rsid w:val="00B9196F"/>
    <w:rsid w:val="00C04C01"/>
    <w:rsid w:val="00C7199C"/>
    <w:rsid w:val="00D41AB1"/>
    <w:rsid w:val="00EF3BD6"/>
    <w:rsid w:val="00F246E6"/>
    <w:rsid w:val="00F61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B8F5"/>
  <w15:docId w15:val="{93F34F31-8A8C-4263-8519-08BE7EC1F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0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93091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rsid w:val="0069309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93091"/>
    <w:pPr>
      <w:spacing w:after="120"/>
    </w:pPr>
  </w:style>
  <w:style w:type="paragraph" w:styleId="Lista">
    <w:name w:val="List"/>
    <w:basedOn w:val="Textbody"/>
    <w:rsid w:val="00693091"/>
    <w:rPr>
      <w:rFonts w:cs="Mangal"/>
    </w:rPr>
  </w:style>
  <w:style w:type="paragraph" w:styleId="Legenda">
    <w:name w:val="caption"/>
    <w:basedOn w:val="Standard"/>
    <w:rsid w:val="006930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93091"/>
    <w:pPr>
      <w:suppressLineNumbers/>
    </w:pPr>
    <w:rPr>
      <w:rFonts w:cs="Mangal"/>
    </w:rPr>
  </w:style>
  <w:style w:type="paragraph" w:customStyle="1" w:styleId="Default">
    <w:name w:val="Default"/>
    <w:rsid w:val="00693091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rsid w:val="0069309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rsid w:val="00693091"/>
    <w:pPr>
      <w:suppressLineNumbers/>
    </w:pPr>
  </w:style>
  <w:style w:type="paragraph" w:customStyle="1" w:styleId="TableHeading">
    <w:name w:val="Table Heading"/>
    <w:basedOn w:val="TableContents"/>
    <w:rsid w:val="00693091"/>
    <w:pPr>
      <w:jc w:val="center"/>
    </w:pPr>
    <w:rPr>
      <w:b/>
      <w:bCs/>
    </w:rPr>
  </w:style>
  <w:style w:type="character" w:customStyle="1" w:styleId="TekstdymkaZnak">
    <w:name w:val="Tekst dymka Znak"/>
    <w:rsid w:val="006930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2024-05-06T12:07:00Z</dcterms:created>
  <dcterms:modified xsi:type="dcterms:W3CDTF">2026-04-30T12:38:00Z</dcterms:modified>
</cp:coreProperties>
</file>